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9A95738" w14:textId="6BF9DA3A" w:rsidR="00EC5E39" w:rsidRPr="00B76A65" w:rsidRDefault="00EC5E39" w:rsidP="00EC5E39">
      <w:pPr>
        <w:keepLines/>
        <w:tabs>
          <w:tab w:val="left" w:pos="993"/>
        </w:tabs>
        <w:spacing w:after="120"/>
        <w:ind w:left="2160" w:hanging="1167"/>
        <w:rPr>
          <w:b/>
          <w:bCs/>
          <w:sz w:val="28"/>
          <w:szCs w:val="28"/>
        </w:rPr>
      </w:pPr>
      <w:r w:rsidRPr="00B76A65">
        <w:rPr>
          <w:b/>
          <w:bCs/>
          <w:sz w:val="28"/>
          <w:szCs w:val="28"/>
        </w:rPr>
        <w:t>Systems:</w:t>
      </w:r>
    </w:p>
    <w:p w14:paraId="6B35D5A2" w14:textId="77777777" w:rsidR="00EC5E39" w:rsidRDefault="00EC5E39" w:rsidP="00EC5E39">
      <w:pPr>
        <w:keepLines/>
        <w:tabs>
          <w:tab w:val="left" w:pos="993"/>
        </w:tabs>
        <w:spacing w:after="120"/>
        <w:ind w:left="2160" w:hanging="1167"/>
        <w:rPr>
          <w:sz w:val="20"/>
          <w:szCs w:val="20"/>
        </w:rPr>
      </w:pPr>
    </w:p>
    <w:p w14:paraId="6DD9A067" w14:textId="1B4008F6" w:rsidR="00EC5E39" w:rsidRPr="00763329" w:rsidRDefault="00EC5E39" w:rsidP="00EC5E39">
      <w:pPr>
        <w:keepLines/>
        <w:tabs>
          <w:tab w:val="left" w:pos="993"/>
        </w:tabs>
        <w:spacing w:after="120"/>
        <w:ind w:left="2160" w:hanging="1167"/>
        <w:rPr>
          <w:sz w:val="20"/>
          <w:szCs w:val="20"/>
        </w:rPr>
      </w:pPr>
      <w:r w:rsidRPr="00763329">
        <w:rPr>
          <w:sz w:val="20"/>
          <w:szCs w:val="20"/>
        </w:rPr>
        <w:t>5.1</w:t>
      </w:r>
      <w:r w:rsidRPr="00763329">
        <w:rPr>
          <w:sz w:val="20"/>
          <w:szCs w:val="20"/>
        </w:rPr>
        <w:tab/>
        <w:t xml:space="preserve">the alimentary system including the process of digestion by enzymes and the absorption and assimilation of the products of </w:t>
      </w:r>
      <w:proofErr w:type="gramStart"/>
      <w:r w:rsidRPr="00763329">
        <w:rPr>
          <w:sz w:val="20"/>
          <w:szCs w:val="20"/>
        </w:rPr>
        <w:t>digestion;</w:t>
      </w:r>
      <w:proofErr w:type="gramEnd"/>
    </w:p>
    <w:p w14:paraId="50EB886D" w14:textId="77777777" w:rsidR="00EC5E39" w:rsidRPr="00763329" w:rsidRDefault="00EC5E39" w:rsidP="00EC5E39">
      <w:pPr>
        <w:keepLines/>
        <w:tabs>
          <w:tab w:val="left" w:pos="993"/>
        </w:tabs>
        <w:spacing w:after="120"/>
        <w:ind w:left="993"/>
        <w:rPr>
          <w:sz w:val="20"/>
          <w:szCs w:val="20"/>
        </w:rPr>
      </w:pPr>
      <w:r w:rsidRPr="00763329">
        <w:rPr>
          <w:sz w:val="20"/>
          <w:szCs w:val="20"/>
        </w:rPr>
        <w:t>5.2</w:t>
      </w:r>
      <w:r w:rsidRPr="00763329">
        <w:rPr>
          <w:sz w:val="20"/>
          <w:szCs w:val="20"/>
        </w:rPr>
        <w:tab/>
      </w:r>
      <w:r w:rsidRPr="00763329">
        <w:rPr>
          <w:sz w:val="20"/>
          <w:szCs w:val="20"/>
        </w:rPr>
        <w:tab/>
        <w:t xml:space="preserve">the excretory system and the substances </w:t>
      </w:r>
      <w:proofErr w:type="gramStart"/>
      <w:r w:rsidRPr="00763329">
        <w:rPr>
          <w:sz w:val="20"/>
          <w:szCs w:val="20"/>
        </w:rPr>
        <w:t>excreted;</w:t>
      </w:r>
      <w:proofErr w:type="gramEnd"/>
    </w:p>
    <w:p w14:paraId="76DDA4EC" w14:textId="77777777" w:rsidR="00EC5E39" w:rsidRPr="00832892" w:rsidRDefault="00EC5E39" w:rsidP="00EC5E39">
      <w:pPr>
        <w:keepLines/>
        <w:tabs>
          <w:tab w:val="left" w:pos="993"/>
        </w:tabs>
        <w:spacing w:after="120"/>
        <w:ind w:left="2160" w:hanging="1167"/>
        <w:rPr>
          <w:sz w:val="20"/>
          <w:szCs w:val="20"/>
        </w:rPr>
      </w:pPr>
      <w:r w:rsidRPr="00763329">
        <w:rPr>
          <w:sz w:val="20"/>
          <w:szCs w:val="20"/>
        </w:rPr>
        <w:t>5.3</w:t>
      </w:r>
      <w:r w:rsidRPr="00763329">
        <w:rPr>
          <w:sz w:val="20"/>
          <w:szCs w:val="20"/>
        </w:rPr>
        <w:tab/>
        <w:t xml:space="preserve">the respiratory system, including the muscular ventilation of the air sacs, the structure </w:t>
      </w:r>
      <w:r>
        <w:rPr>
          <w:sz w:val="20"/>
          <w:szCs w:val="20"/>
        </w:rPr>
        <w:t>a</w:t>
      </w:r>
      <w:r w:rsidRPr="00763329">
        <w:rPr>
          <w:sz w:val="20"/>
          <w:szCs w:val="20"/>
        </w:rPr>
        <w:t xml:space="preserve">nd operation of the spiracles and the exchange of respiratory gases: </w:t>
      </w:r>
      <w:r w:rsidRPr="00832892">
        <w:rPr>
          <w:sz w:val="20"/>
          <w:szCs w:val="20"/>
        </w:rPr>
        <w:t xml:space="preserve">both at rest and during active </w:t>
      </w:r>
      <w:proofErr w:type="gramStart"/>
      <w:r w:rsidRPr="00832892">
        <w:rPr>
          <w:sz w:val="20"/>
          <w:szCs w:val="20"/>
        </w:rPr>
        <w:t>flight;</w:t>
      </w:r>
      <w:proofErr w:type="gramEnd"/>
    </w:p>
    <w:p w14:paraId="300CDE15" w14:textId="64A6BA35" w:rsidR="00EC5E39" w:rsidRDefault="00EC5E39" w:rsidP="00EC5E39">
      <w:pPr>
        <w:keepLines/>
        <w:tabs>
          <w:tab w:val="left" w:pos="993"/>
        </w:tabs>
        <w:spacing w:after="120"/>
        <w:ind w:left="2160" w:hanging="1167"/>
        <w:rPr>
          <w:sz w:val="20"/>
          <w:szCs w:val="20"/>
        </w:rPr>
      </w:pPr>
      <w:r w:rsidRPr="00763329">
        <w:rPr>
          <w:sz w:val="20"/>
          <w:szCs w:val="20"/>
        </w:rPr>
        <w:t>5.4</w:t>
      </w:r>
      <w:r w:rsidRPr="00763329">
        <w:rPr>
          <w:sz w:val="20"/>
          <w:szCs w:val="20"/>
        </w:rPr>
        <w:tab/>
        <w:t>the circulatory system, including the heart</w:t>
      </w:r>
      <w:r w:rsidRPr="00763329">
        <w:rPr>
          <w:b/>
          <w:bCs/>
          <w:sz w:val="20"/>
          <w:szCs w:val="20"/>
        </w:rPr>
        <w:t>,</w:t>
      </w:r>
      <w:r w:rsidRPr="00763329">
        <w:rPr>
          <w:sz w:val="20"/>
          <w:szCs w:val="20"/>
        </w:rPr>
        <w:t xml:space="preserve"> dorsal and ventral diaphragms and the composition and functions of </w:t>
      </w:r>
      <w:proofErr w:type="gramStart"/>
      <w:r w:rsidRPr="00763329">
        <w:rPr>
          <w:sz w:val="20"/>
          <w:szCs w:val="20"/>
        </w:rPr>
        <w:t>haemolymph;</w:t>
      </w:r>
      <w:proofErr w:type="gramEnd"/>
    </w:p>
    <w:p w14:paraId="6B4273CB" w14:textId="2DE33AD0" w:rsidR="00EC5E39" w:rsidRPr="00763329" w:rsidRDefault="00EC5E39" w:rsidP="00EC5E39">
      <w:pPr>
        <w:keepLines/>
        <w:tabs>
          <w:tab w:val="left" w:pos="993"/>
        </w:tabs>
        <w:spacing w:after="120"/>
        <w:ind w:left="2160" w:hanging="1167"/>
        <w:rPr>
          <w:sz w:val="20"/>
          <w:szCs w:val="20"/>
        </w:rPr>
      </w:pPr>
      <w:r w:rsidRPr="00763329">
        <w:rPr>
          <w:sz w:val="20"/>
          <w:szCs w:val="20"/>
        </w:rPr>
        <w:t>5.6</w:t>
      </w:r>
      <w:r>
        <w:rPr>
          <w:sz w:val="20"/>
          <w:szCs w:val="20"/>
        </w:rPr>
        <w:tab/>
      </w:r>
      <w:r w:rsidRPr="00763329">
        <w:rPr>
          <w:sz w:val="20"/>
          <w:szCs w:val="20"/>
        </w:rPr>
        <w:t>the structure and function of the nervous system and sense organs (including the compound eyes, ocelli, organ of Johnston and the sensilla</w:t>
      </w:r>
      <w:proofErr w:type="gramStart"/>
      <w:r w:rsidRPr="00763329">
        <w:rPr>
          <w:sz w:val="20"/>
          <w:szCs w:val="20"/>
        </w:rPr>
        <w:t>);</w:t>
      </w:r>
      <w:proofErr w:type="gramEnd"/>
    </w:p>
    <w:p w14:paraId="6F47F7D5" w14:textId="77777777" w:rsidR="00B76A65" w:rsidRDefault="00B76A65" w:rsidP="00EC5E39">
      <w:pPr>
        <w:keepLines/>
        <w:tabs>
          <w:tab w:val="left" w:pos="993"/>
        </w:tabs>
        <w:spacing w:after="120"/>
        <w:ind w:left="2160" w:hanging="1167"/>
        <w:rPr>
          <w:sz w:val="20"/>
          <w:szCs w:val="20"/>
        </w:rPr>
      </w:pPr>
    </w:p>
    <w:p w14:paraId="551C44AE" w14:textId="39B852A9" w:rsidR="00EC5E39" w:rsidRPr="00B76A65" w:rsidRDefault="00EC5E39" w:rsidP="00EC5E39">
      <w:pPr>
        <w:keepLines/>
        <w:tabs>
          <w:tab w:val="left" w:pos="993"/>
        </w:tabs>
        <w:spacing w:after="120"/>
        <w:ind w:left="2160" w:hanging="1167"/>
        <w:rPr>
          <w:b/>
          <w:bCs/>
          <w:sz w:val="28"/>
          <w:szCs w:val="28"/>
        </w:rPr>
      </w:pPr>
      <w:r w:rsidRPr="00B76A65">
        <w:rPr>
          <w:b/>
          <w:bCs/>
          <w:sz w:val="28"/>
          <w:szCs w:val="28"/>
        </w:rPr>
        <w:t>Glands:</w:t>
      </w:r>
    </w:p>
    <w:p w14:paraId="2CBDA1C9" w14:textId="77777777" w:rsidR="00EC5E39" w:rsidRDefault="00EC5E39" w:rsidP="00EC5E39">
      <w:pPr>
        <w:keepLines/>
        <w:tabs>
          <w:tab w:val="left" w:pos="993"/>
        </w:tabs>
        <w:spacing w:after="120"/>
        <w:ind w:left="2160" w:hanging="1167"/>
        <w:rPr>
          <w:sz w:val="20"/>
          <w:szCs w:val="20"/>
        </w:rPr>
      </w:pPr>
    </w:p>
    <w:p w14:paraId="78B09847" w14:textId="3883A0D3" w:rsidR="00EC5E39" w:rsidRPr="00763329" w:rsidRDefault="00EC5E39" w:rsidP="00EC5E39">
      <w:pPr>
        <w:keepLines/>
        <w:tabs>
          <w:tab w:val="left" w:pos="993"/>
        </w:tabs>
        <w:spacing w:after="120"/>
        <w:ind w:left="2160" w:hanging="1167"/>
        <w:rPr>
          <w:sz w:val="20"/>
          <w:szCs w:val="20"/>
        </w:rPr>
      </w:pPr>
      <w:r w:rsidRPr="00763329">
        <w:rPr>
          <w:sz w:val="20"/>
          <w:szCs w:val="20"/>
        </w:rPr>
        <w:t>5.5</w:t>
      </w:r>
      <w:r w:rsidRPr="00763329">
        <w:rPr>
          <w:sz w:val="20"/>
          <w:szCs w:val="20"/>
        </w:rPr>
        <w:tab/>
        <w:t xml:space="preserve">The exocrine glands of all castes and sexes of adult bees and larvae, the functions and main compositions of their secretions including pheromones, (hypopharyngeal, mandibular, tergite glands of the queen (Renner-Baumann); </w:t>
      </w:r>
      <w:proofErr w:type="spellStart"/>
      <w:r w:rsidRPr="00763329">
        <w:rPr>
          <w:sz w:val="20"/>
          <w:szCs w:val="20"/>
        </w:rPr>
        <w:t>Nasonov</w:t>
      </w:r>
      <w:proofErr w:type="spellEnd"/>
      <w:r w:rsidRPr="00763329">
        <w:rPr>
          <w:sz w:val="20"/>
          <w:szCs w:val="20"/>
        </w:rPr>
        <w:t xml:space="preserve">, sting, </w:t>
      </w:r>
      <w:proofErr w:type="spellStart"/>
      <w:r w:rsidRPr="00763329">
        <w:rPr>
          <w:sz w:val="20"/>
          <w:szCs w:val="20"/>
        </w:rPr>
        <w:t>Arnhart</w:t>
      </w:r>
      <w:proofErr w:type="spellEnd"/>
      <w:r w:rsidRPr="00763329">
        <w:rPr>
          <w:sz w:val="20"/>
          <w:szCs w:val="20"/>
        </w:rPr>
        <w:t xml:space="preserve"> post cerebral, thoracic salivary, wax glands and wax production).</w:t>
      </w:r>
    </w:p>
    <w:p w14:paraId="29CED507" w14:textId="752A426A" w:rsidR="00EC5E39" w:rsidRPr="00763329" w:rsidRDefault="00EC5E39" w:rsidP="00EC5E39">
      <w:pPr>
        <w:keepLines/>
        <w:tabs>
          <w:tab w:val="left" w:pos="993"/>
        </w:tabs>
        <w:spacing w:after="120"/>
        <w:ind w:left="2160" w:hanging="1167"/>
        <w:rPr>
          <w:sz w:val="20"/>
          <w:szCs w:val="20"/>
        </w:rPr>
      </w:pPr>
      <w:r w:rsidRPr="00763329">
        <w:rPr>
          <w:sz w:val="20"/>
          <w:szCs w:val="20"/>
        </w:rPr>
        <w:tab/>
      </w:r>
    </w:p>
    <w:p w14:paraId="7ECF437B" w14:textId="7BE3C0FD" w:rsidR="00EC5E39" w:rsidRDefault="00EC5E39" w:rsidP="00EC5E39">
      <w:pPr>
        <w:keepLines/>
        <w:tabs>
          <w:tab w:val="left" w:pos="720"/>
          <w:tab w:val="left" w:pos="993"/>
        </w:tabs>
        <w:spacing w:after="120"/>
        <w:ind w:left="2160" w:hanging="1167"/>
        <w:rPr>
          <w:sz w:val="20"/>
          <w:szCs w:val="20"/>
        </w:rPr>
      </w:pPr>
      <w:r w:rsidRPr="00763329">
        <w:rPr>
          <w:sz w:val="20"/>
          <w:szCs w:val="20"/>
        </w:rPr>
        <w:t>5.7</w:t>
      </w:r>
      <w:r w:rsidRPr="00763329">
        <w:rPr>
          <w:sz w:val="20"/>
          <w:szCs w:val="20"/>
        </w:rPr>
        <w:tab/>
        <w:t xml:space="preserve">the endocrine glands and the functions of their secretions </w:t>
      </w:r>
      <w:r w:rsidRPr="00763329">
        <w:rPr>
          <w:bCs/>
          <w:sz w:val="20"/>
          <w:szCs w:val="20"/>
        </w:rPr>
        <w:t xml:space="preserve">particularly the </w:t>
      </w:r>
      <w:proofErr w:type="spellStart"/>
      <w:r w:rsidRPr="00763329">
        <w:rPr>
          <w:bCs/>
          <w:sz w:val="20"/>
          <w:szCs w:val="20"/>
        </w:rPr>
        <w:t>neurosecretary</w:t>
      </w:r>
      <w:proofErr w:type="spellEnd"/>
      <w:r w:rsidRPr="00763329">
        <w:rPr>
          <w:bCs/>
          <w:sz w:val="20"/>
          <w:szCs w:val="20"/>
        </w:rPr>
        <w:t xml:space="preserve"> cells, the corpora </w:t>
      </w:r>
      <w:proofErr w:type="spellStart"/>
      <w:r w:rsidRPr="00763329">
        <w:rPr>
          <w:bCs/>
          <w:sz w:val="20"/>
          <w:szCs w:val="20"/>
        </w:rPr>
        <w:t>allata</w:t>
      </w:r>
      <w:proofErr w:type="spellEnd"/>
      <w:r w:rsidRPr="00763329">
        <w:rPr>
          <w:bCs/>
          <w:sz w:val="20"/>
          <w:szCs w:val="20"/>
        </w:rPr>
        <w:t xml:space="preserve">, corpora </w:t>
      </w:r>
      <w:proofErr w:type="spellStart"/>
      <w:r w:rsidRPr="00763329">
        <w:rPr>
          <w:bCs/>
          <w:sz w:val="20"/>
          <w:szCs w:val="20"/>
        </w:rPr>
        <w:t>cardiaca</w:t>
      </w:r>
      <w:proofErr w:type="spellEnd"/>
      <w:r w:rsidRPr="00763329">
        <w:rPr>
          <w:bCs/>
          <w:sz w:val="20"/>
          <w:szCs w:val="20"/>
        </w:rPr>
        <w:t xml:space="preserve"> and the prothoracic </w:t>
      </w:r>
      <w:proofErr w:type="gramStart"/>
      <w:r w:rsidRPr="00763329">
        <w:rPr>
          <w:bCs/>
          <w:sz w:val="20"/>
          <w:szCs w:val="20"/>
        </w:rPr>
        <w:t>glands</w:t>
      </w:r>
      <w:r w:rsidRPr="00763329">
        <w:rPr>
          <w:sz w:val="20"/>
          <w:szCs w:val="20"/>
        </w:rPr>
        <w:t>;</w:t>
      </w:r>
      <w:proofErr w:type="gramEnd"/>
    </w:p>
    <w:p w14:paraId="095A8C63" w14:textId="77777777" w:rsidR="00B76A65" w:rsidRDefault="00B76A65" w:rsidP="00B76A65">
      <w:pPr>
        <w:keepLines/>
        <w:tabs>
          <w:tab w:val="left" w:pos="993"/>
        </w:tabs>
        <w:spacing w:after="120"/>
        <w:ind w:left="993"/>
        <w:rPr>
          <w:sz w:val="20"/>
          <w:szCs w:val="20"/>
        </w:rPr>
      </w:pPr>
    </w:p>
    <w:p w14:paraId="081D01BC" w14:textId="5D292059" w:rsidR="00B76A65" w:rsidRPr="00B76A65" w:rsidRDefault="00B76A65" w:rsidP="00B76A65">
      <w:pPr>
        <w:keepLines/>
        <w:tabs>
          <w:tab w:val="left" w:pos="993"/>
        </w:tabs>
        <w:spacing w:after="120"/>
        <w:ind w:left="2160" w:hanging="1167"/>
        <w:rPr>
          <w:b/>
          <w:bCs/>
          <w:sz w:val="28"/>
          <w:szCs w:val="28"/>
        </w:rPr>
      </w:pPr>
      <w:r w:rsidRPr="00B76A65">
        <w:rPr>
          <w:b/>
          <w:bCs/>
          <w:sz w:val="28"/>
          <w:szCs w:val="28"/>
        </w:rPr>
        <w:t>Development of a honey bee from egg to adulthood:</w:t>
      </w:r>
    </w:p>
    <w:p w14:paraId="121BE40B" w14:textId="77777777" w:rsidR="00B76A65" w:rsidRPr="00B76A65" w:rsidRDefault="00B76A65" w:rsidP="00B76A65">
      <w:pPr>
        <w:keepLines/>
        <w:tabs>
          <w:tab w:val="left" w:pos="993"/>
        </w:tabs>
        <w:spacing w:after="120"/>
        <w:ind w:left="2160" w:hanging="1167"/>
        <w:rPr>
          <w:b/>
          <w:bCs/>
          <w:sz w:val="28"/>
          <w:szCs w:val="28"/>
        </w:rPr>
      </w:pPr>
    </w:p>
    <w:p w14:paraId="3388072F" w14:textId="282E820E" w:rsidR="00B76A65" w:rsidRPr="00763329" w:rsidRDefault="00B76A65" w:rsidP="00B76A65">
      <w:pPr>
        <w:keepLines/>
        <w:tabs>
          <w:tab w:val="left" w:pos="993"/>
        </w:tabs>
        <w:spacing w:after="120"/>
        <w:ind w:left="2160" w:hanging="1167"/>
        <w:rPr>
          <w:sz w:val="20"/>
          <w:szCs w:val="20"/>
        </w:rPr>
      </w:pPr>
      <w:r w:rsidRPr="00763329">
        <w:rPr>
          <w:sz w:val="20"/>
          <w:szCs w:val="20"/>
        </w:rPr>
        <w:t>5.9</w:t>
      </w:r>
      <w:r w:rsidRPr="00763329">
        <w:rPr>
          <w:sz w:val="20"/>
          <w:szCs w:val="20"/>
        </w:rPr>
        <w:tab/>
        <w:t xml:space="preserve">the reproductive system of queen and drone and the production of sperm and </w:t>
      </w:r>
      <w:proofErr w:type="gramStart"/>
      <w:r w:rsidRPr="00763329">
        <w:rPr>
          <w:sz w:val="20"/>
          <w:szCs w:val="20"/>
        </w:rPr>
        <w:t>eggs;</w:t>
      </w:r>
      <w:proofErr w:type="gramEnd"/>
    </w:p>
    <w:p w14:paraId="04885D56" w14:textId="56FC4D4E" w:rsidR="00B76A65" w:rsidRPr="00763329" w:rsidRDefault="00B76A65" w:rsidP="00B76A65">
      <w:pPr>
        <w:keepLines/>
        <w:tabs>
          <w:tab w:val="left" w:pos="993"/>
        </w:tabs>
        <w:spacing w:after="120"/>
        <w:ind w:left="2160" w:hanging="1167"/>
        <w:rPr>
          <w:sz w:val="20"/>
          <w:szCs w:val="20"/>
        </w:rPr>
      </w:pPr>
      <w:r w:rsidRPr="00763329">
        <w:rPr>
          <w:sz w:val="20"/>
          <w:szCs w:val="20"/>
        </w:rPr>
        <w:t>5.10</w:t>
      </w:r>
      <w:r w:rsidRPr="00763329">
        <w:rPr>
          <w:sz w:val="20"/>
          <w:szCs w:val="20"/>
        </w:rPr>
        <w:tab/>
        <w:t xml:space="preserve">the structure of the egg, development of the embryo within the egg and the hatching of the </w:t>
      </w:r>
      <w:proofErr w:type="gramStart"/>
      <w:r w:rsidRPr="00763329">
        <w:rPr>
          <w:sz w:val="20"/>
          <w:szCs w:val="20"/>
        </w:rPr>
        <w:t>larva;</w:t>
      </w:r>
      <w:proofErr w:type="gramEnd"/>
    </w:p>
    <w:p w14:paraId="7E7155C0" w14:textId="77777777" w:rsidR="00B76A65" w:rsidRPr="00763329" w:rsidRDefault="00B76A65" w:rsidP="00B76A65">
      <w:pPr>
        <w:keepLines/>
        <w:tabs>
          <w:tab w:val="left" w:pos="993"/>
        </w:tabs>
        <w:spacing w:after="120"/>
        <w:ind w:left="993"/>
        <w:rPr>
          <w:sz w:val="20"/>
          <w:szCs w:val="20"/>
        </w:rPr>
      </w:pPr>
      <w:r w:rsidRPr="00763329">
        <w:rPr>
          <w:sz w:val="20"/>
          <w:szCs w:val="20"/>
        </w:rPr>
        <w:t>5.11</w:t>
      </w:r>
      <w:r w:rsidRPr="00763329">
        <w:rPr>
          <w:sz w:val="20"/>
          <w:szCs w:val="20"/>
        </w:rPr>
        <w:tab/>
      </w:r>
      <w:r>
        <w:rPr>
          <w:sz w:val="20"/>
          <w:szCs w:val="20"/>
        </w:rPr>
        <w:tab/>
      </w:r>
      <w:r w:rsidRPr="00763329">
        <w:rPr>
          <w:sz w:val="20"/>
          <w:szCs w:val="20"/>
        </w:rPr>
        <w:t xml:space="preserve">the external and internal structure of the </w:t>
      </w:r>
      <w:r>
        <w:rPr>
          <w:sz w:val="20"/>
          <w:szCs w:val="20"/>
        </w:rPr>
        <w:t>honey bee</w:t>
      </w:r>
      <w:r w:rsidRPr="00763329">
        <w:rPr>
          <w:sz w:val="20"/>
          <w:szCs w:val="20"/>
        </w:rPr>
        <w:t xml:space="preserve"> </w:t>
      </w:r>
      <w:proofErr w:type="gramStart"/>
      <w:r w:rsidRPr="00763329">
        <w:rPr>
          <w:sz w:val="20"/>
          <w:szCs w:val="20"/>
        </w:rPr>
        <w:t>larva;</w:t>
      </w:r>
      <w:proofErr w:type="gramEnd"/>
    </w:p>
    <w:p w14:paraId="5CF398B7" w14:textId="77777777" w:rsidR="00B76A65" w:rsidRPr="00763329" w:rsidRDefault="00B76A65" w:rsidP="00B76A65">
      <w:pPr>
        <w:keepLines/>
        <w:tabs>
          <w:tab w:val="left" w:pos="993"/>
        </w:tabs>
        <w:spacing w:after="120"/>
        <w:ind w:left="2160" w:hanging="1167"/>
        <w:rPr>
          <w:sz w:val="20"/>
          <w:szCs w:val="20"/>
        </w:rPr>
      </w:pPr>
      <w:r w:rsidRPr="00763329">
        <w:rPr>
          <w:sz w:val="20"/>
          <w:szCs w:val="20"/>
        </w:rPr>
        <w:t>5.12</w:t>
      </w:r>
      <w:r w:rsidRPr="00763329">
        <w:rPr>
          <w:sz w:val="20"/>
          <w:szCs w:val="20"/>
        </w:rPr>
        <w:tab/>
        <w:t xml:space="preserve">the metamorphosis of the larva with outline accounts of ecdysis, larval defaecation, cocoon spinning, the external anatomy of the pro-pupa, its change to a pupa and then to an </w:t>
      </w:r>
      <w:proofErr w:type="gramStart"/>
      <w:r w:rsidRPr="00763329">
        <w:rPr>
          <w:sz w:val="20"/>
          <w:szCs w:val="20"/>
        </w:rPr>
        <w:t>imago;</w:t>
      </w:r>
      <w:proofErr w:type="gramEnd"/>
    </w:p>
    <w:p w14:paraId="083688F7" w14:textId="77777777" w:rsidR="00B76A65" w:rsidRPr="00763329" w:rsidRDefault="00B76A65" w:rsidP="00B76A65">
      <w:pPr>
        <w:keepLines/>
        <w:tabs>
          <w:tab w:val="left" w:pos="993"/>
        </w:tabs>
        <w:spacing w:after="120"/>
        <w:ind w:left="2160" w:hanging="1167"/>
        <w:rPr>
          <w:sz w:val="20"/>
          <w:szCs w:val="20"/>
        </w:rPr>
      </w:pPr>
      <w:r w:rsidRPr="00763329">
        <w:rPr>
          <w:sz w:val="20"/>
          <w:szCs w:val="20"/>
        </w:rPr>
        <w:t>5.13</w:t>
      </w:r>
      <w:r>
        <w:rPr>
          <w:sz w:val="20"/>
          <w:szCs w:val="20"/>
        </w:rPr>
        <w:tab/>
      </w:r>
      <w:r w:rsidRPr="00763329">
        <w:rPr>
          <w:sz w:val="20"/>
          <w:szCs w:val="20"/>
        </w:rPr>
        <w:t xml:space="preserve">the effect of feeding </w:t>
      </w:r>
      <w:r w:rsidRPr="00763329">
        <w:rPr>
          <w:bCs/>
          <w:sz w:val="20"/>
          <w:szCs w:val="20"/>
        </w:rPr>
        <w:t>and other factors</w:t>
      </w:r>
      <w:r w:rsidRPr="00763329">
        <w:rPr>
          <w:sz w:val="20"/>
          <w:szCs w:val="20"/>
        </w:rPr>
        <w:t xml:space="preserve"> on caste determination </w:t>
      </w:r>
      <w:r w:rsidRPr="00763329">
        <w:rPr>
          <w:bCs/>
          <w:sz w:val="20"/>
          <w:szCs w:val="20"/>
        </w:rPr>
        <w:t>including</w:t>
      </w:r>
      <w:r w:rsidRPr="00763329">
        <w:rPr>
          <w:sz w:val="20"/>
          <w:szCs w:val="20"/>
        </w:rPr>
        <w:t xml:space="preserve"> discussion about the differences between brood food and royal </w:t>
      </w:r>
      <w:proofErr w:type="gramStart"/>
      <w:r w:rsidRPr="00763329">
        <w:rPr>
          <w:sz w:val="20"/>
          <w:szCs w:val="20"/>
        </w:rPr>
        <w:t>jelly;</w:t>
      </w:r>
      <w:proofErr w:type="gramEnd"/>
    </w:p>
    <w:p w14:paraId="76675923" w14:textId="77777777" w:rsidR="00B76A65" w:rsidRDefault="00B76A65" w:rsidP="00EC5E39">
      <w:pPr>
        <w:keepLines/>
        <w:tabs>
          <w:tab w:val="left" w:pos="720"/>
          <w:tab w:val="left" w:pos="993"/>
        </w:tabs>
        <w:spacing w:after="120"/>
        <w:ind w:left="2160" w:hanging="1167"/>
        <w:rPr>
          <w:sz w:val="20"/>
          <w:szCs w:val="20"/>
        </w:rPr>
      </w:pPr>
    </w:p>
    <w:p w14:paraId="6B6F9A86" w14:textId="740CC7CD" w:rsidR="00B76A65" w:rsidRPr="00B76A65" w:rsidRDefault="00B76A65" w:rsidP="00EC5E39">
      <w:pPr>
        <w:keepLines/>
        <w:tabs>
          <w:tab w:val="left" w:pos="720"/>
          <w:tab w:val="left" w:pos="993"/>
        </w:tabs>
        <w:spacing w:after="120"/>
        <w:ind w:left="2160" w:hanging="1167"/>
        <w:rPr>
          <w:b/>
          <w:bCs/>
          <w:sz w:val="28"/>
          <w:szCs w:val="28"/>
        </w:rPr>
      </w:pPr>
      <w:r w:rsidRPr="00B76A65">
        <w:rPr>
          <w:b/>
          <w:bCs/>
          <w:sz w:val="28"/>
          <w:szCs w:val="28"/>
        </w:rPr>
        <w:t>Structures:</w:t>
      </w:r>
    </w:p>
    <w:p w14:paraId="671EF780" w14:textId="77777777" w:rsidR="00B76A65" w:rsidRPr="00763329" w:rsidRDefault="00B76A65" w:rsidP="00EC5E39">
      <w:pPr>
        <w:keepLines/>
        <w:tabs>
          <w:tab w:val="left" w:pos="720"/>
          <w:tab w:val="left" w:pos="993"/>
        </w:tabs>
        <w:spacing w:after="120"/>
        <w:ind w:left="2160" w:hanging="1167"/>
        <w:rPr>
          <w:sz w:val="20"/>
          <w:szCs w:val="20"/>
        </w:rPr>
      </w:pPr>
    </w:p>
    <w:p w14:paraId="705CD2FF" w14:textId="77777777" w:rsidR="00EC5E39" w:rsidRPr="00763329" w:rsidRDefault="00EC5E39" w:rsidP="00EC5E39">
      <w:pPr>
        <w:keepLines/>
        <w:tabs>
          <w:tab w:val="left" w:pos="993"/>
        </w:tabs>
        <w:spacing w:after="120"/>
        <w:ind w:left="993"/>
        <w:rPr>
          <w:sz w:val="20"/>
          <w:szCs w:val="20"/>
        </w:rPr>
      </w:pPr>
      <w:r w:rsidRPr="00763329">
        <w:rPr>
          <w:sz w:val="20"/>
          <w:szCs w:val="20"/>
        </w:rPr>
        <w:t>5.8</w:t>
      </w:r>
      <w:r w:rsidRPr="00763329">
        <w:rPr>
          <w:sz w:val="20"/>
          <w:szCs w:val="20"/>
        </w:rPr>
        <w:tab/>
      </w:r>
      <w:r w:rsidRPr="00763329">
        <w:rPr>
          <w:sz w:val="20"/>
          <w:szCs w:val="20"/>
        </w:rPr>
        <w:tab/>
        <w:t xml:space="preserve">the fat body and its storage of </w:t>
      </w:r>
      <w:proofErr w:type="gramStart"/>
      <w:r w:rsidRPr="00763329">
        <w:rPr>
          <w:sz w:val="20"/>
          <w:szCs w:val="20"/>
        </w:rPr>
        <w:t>metabolites;</w:t>
      </w:r>
      <w:proofErr w:type="gramEnd"/>
    </w:p>
    <w:p w14:paraId="76A8FBEB" w14:textId="77777777" w:rsidR="00EC5E39" w:rsidRPr="00763329" w:rsidRDefault="00EC5E39" w:rsidP="00EC5E39">
      <w:pPr>
        <w:keepLines/>
        <w:tabs>
          <w:tab w:val="left" w:pos="993"/>
        </w:tabs>
        <w:spacing w:after="120"/>
        <w:ind w:left="2160" w:hanging="1167"/>
        <w:rPr>
          <w:sz w:val="20"/>
          <w:szCs w:val="20"/>
        </w:rPr>
      </w:pPr>
      <w:r w:rsidRPr="00763329">
        <w:rPr>
          <w:sz w:val="20"/>
          <w:szCs w:val="20"/>
        </w:rPr>
        <w:t>5.14</w:t>
      </w:r>
      <w:r w:rsidRPr="00763329">
        <w:rPr>
          <w:sz w:val="20"/>
          <w:szCs w:val="20"/>
        </w:rPr>
        <w:tab/>
        <w:t xml:space="preserve">the physiological and structural differences between laying workers and normal workers and the role of pheromones in bringing about these </w:t>
      </w:r>
      <w:proofErr w:type="gramStart"/>
      <w:r w:rsidRPr="00763329">
        <w:rPr>
          <w:sz w:val="20"/>
          <w:szCs w:val="20"/>
        </w:rPr>
        <w:t>differences;</w:t>
      </w:r>
      <w:proofErr w:type="gramEnd"/>
    </w:p>
    <w:p w14:paraId="4BD56B38" w14:textId="77777777" w:rsidR="00EC5E39" w:rsidRPr="00763329" w:rsidRDefault="00EC5E39" w:rsidP="00EC5E39">
      <w:pPr>
        <w:keepLines/>
        <w:tabs>
          <w:tab w:val="left" w:pos="993"/>
        </w:tabs>
        <w:spacing w:after="120"/>
        <w:ind w:left="993"/>
        <w:rPr>
          <w:sz w:val="20"/>
          <w:szCs w:val="20"/>
        </w:rPr>
      </w:pPr>
      <w:r w:rsidRPr="00763329">
        <w:rPr>
          <w:sz w:val="20"/>
          <w:szCs w:val="20"/>
        </w:rPr>
        <w:t>5.15</w:t>
      </w:r>
      <w:r w:rsidRPr="00763329">
        <w:rPr>
          <w:sz w:val="20"/>
          <w:szCs w:val="20"/>
        </w:rPr>
        <w:tab/>
      </w:r>
      <w:r>
        <w:rPr>
          <w:sz w:val="20"/>
          <w:szCs w:val="20"/>
        </w:rPr>
        <w:tab/>
      </w:r>
      <w:r w:rsidRPr="00763329">
        <w:rPr>
          <w:sz w:val="20"/>
          <w:szCs w:val="20"/>
        </w:rPr>
        <w:t xml:space="preserve">the differences between summer and winter worker </w:t>
      </w:r>
      <w:r>
        <w:rPr>
          <w:sz w:val="20"/>
          <w:szCs w:val="20"/>
        </w:rPr>
        <w:t xml:space="preserve">honey </w:t>
      </w:r>
      <w:proofErr w:type="gramStart"/>
      <w:r>
        <w:rPr>
          <w:sz w:val="20"/>
          <w:szCs w:val="20"/>
        </w:rPr>
        <w:t>bee</w:t>
      </w:r>
      <w:r w:rsidRPr="00763329">
        <w:rPr>
          <w:sz w:val="20"/>
          <w:szCs w:val="20"/>
        </w:rPr>
        <w:t>s;</w:t>
      </w:r>
      <w:proofErr w:type="gramEnd"/>
    </w:p>
    <w:p w14:paraId="557F1F21" w14:textId="77777777" w:rsidR="00EC5E39" w:rsidRPr="00763329" w:rsidRDefault="00EC5E39" w:rsidP="00EC5E39">
      <w:pPr>
        <w:keepLines/>
        <w:tabs>
          <w:tab w:val="left" w:pos="993"/>
        </w:tabs>
        <w:spacing w:after="120"/>
        <w:ind w:left="2160" w:hanging="1167"/>
        <w:rPr>
          <w:sz w:val="20"/>
          <w:szCs w:val="20"/>
        </w:rPr>
      </w:pPr>
      <w:r w:rsidRPr="00763329">
        <w:rPr>
          <w:sz w:val="20"/>
          <w:szCs w:val="20"/>
        </w:rPr>
        <w:lastRenderedPageBreak/>
        <w:t>5.16</w:t>
      </w:r>
      <w:r>
        <w:rPr>
          <w:sz w:val="20"/>
          <w:szCs w:val="20"/>
        </w:rPr>
        <w:tab/>
      </w:r>
      <w:r w:rsidRPr="00763329">
        <w:rPr>
          <w:sz w:val="20"/>
          <w:szCs w:val="20"/>
        </w:rPr>
        <w:t xml:space="preserve">the structure and main constituents of the cuticle with an outline account of its invagination within the body to form linings of the gut and </w:t>
      </w:r>
      <w:proofErr w:type="gramStart"/>
      <w:r w:rsidRPr="00763329">
        <w:rPr>
          <w:sz w:val="20"/>
          <w:szCs w:val="20"/>
        </w:rPr>
        <w:t>tracheae;</w:t>
      </w:r>
      <w:proofErr w:type="gramEnd"/>
    </w:p>
    <w:p w14:paraId="08DA2263" w14:textId="32917D91" w:rsidR="00EC5E39" w:rsidRPr="00763329" w:rsidRDefault="00EC5E39" w:rsidP="00EC5E39">
      <w:pPr>
        <w:keepLines/>
        <w:tabs>
          <w:tab w:val="left" w:pos="993"/>
        </w:tabs>
        <w:spacing w:after="120"/>
        <w:ind w:left="993"/>
        <w:rPr>
          <w:sz w:val="20"/>
          <w:szCs w:val="20"/>
        </w:rPr>
      </w:pPr>
      <w:r w:rsidRPr="00763329">
        <w:rPr>
          <w:sz w:val="20"/>
          <w:szCs w:val="20"/>
        </w:rPr>
        <w:t>5.17</w:t>
      </w:r>
      <w:r w:rsidRPr="00763329">
        <w:rPr>
          <w:sz w:val="20"/>
          <w:szCs w:val="20"/>
        </w:rPr>
        <w:tab/>
      </w:r>
      <w:r>
        <w:rPr>
          <w:sz w:val="20"/>
          <w:szCs w:val="20"/>
        </w:rPr>
        <w:tab/>
      </w:r>
      <w:r w:rsidRPr="00763329">
        <w:rPr>
          <w:sz w:val="20"/>
          <w:szCs w:val="20"/>
        </w:rPr>
        <w:t xml:space="preserve">the external anatomy of the </w:t>
      </w:r>
      <w:proofErr w:type="gramStart"/>
      <w:r w:rsidRPr="00763329">
        <w:rPr>
          <w:sz w:val="20"/>
          <w:szCs w:val="20"/>
        </w:rPr>
        <w:t>queen,  worker</w:t>
      </w:r>
      <w:proofErr w:type="gramEnd"/>
      <w:r w:rsidRPr="00763329">
        <w:rPr>
          <w:sz w:val="20"/>
          <w:szCs w:val="20"/>
        </w:rPr>
        <w:t xml:space="preserve"> and drone;</w:t>
      </w:r>
    </w:p>
    <w:p w14:paraId="3365EAEF" w14:textId="75D38F32" w:rsidR="00EC5E39" w:rsidRPr="00763329" w:rsidRDefault="00EC5E39" w:rsidP="00B76A65">
      <w:pPr>
        <w:keepLines/>
        <w:tabs>
          <w:tab w:val="left" w:pos="993"/>
        </w:tabs>
        <w:spacing w:after="120"/>
        <w:ind w:left="2160" w:hanging="1168"/>
        <w:rPr>
          <w:sz w:val="20"/>
          <w:szCs w:val="20"/>
        </w:rPr>
      </w:pPr>
      <w:r w:rsidRPr="00763329">
        <w:rPr>
          <w:sz w:val="20"/>
          <w:szCs w:val="20"/>
        </w:rPr>
        <w:t>5.18</w:t>
      </w:r>
      <w:r w:rsidRPr="00763329">
        <w:rPr>
          <w:sz w:val="20"/>
          <w:szCs w:val="20"/>
        </w:rPr>
        <w:tab/>
        <w:t>the function and structure of the wings, legs, feet, antennae, mouth parts and setae (hairs</w:t>
      </w:r>
      <w:proofErr w:type="gramStart"/>
      <w:r w:rsidRPr="00763329">
        <w:rPr>
          <w:sz w:val="20"/>
          <w:szCs w:val="20"/>
        </w:rPr>
        <w:t>);</w:t>
      </w:r>
      <w:proofErr w:type="gramEnd"/>
    </w:p>
    <w:p w14:paraId="67F2AACA" w14:textId="77777777" w:rsidR="00EC5E39" w:rsidRDefault="00EC5E39" w:rsidP="00EC5E39">
      <w:pPr>
        <w:keepLines/>
        <w:tabs>
          <w:tab w:val="left" w:pos="993"/>
        </w:tabs>
        <w:spacing w:after="120"/>
        <w:ind w:left="2160" w:hanging="1167"/>
        <w:rPr>
          <w:sz w:val="20"/>
          <w:szCs w:val="20"/>
        </w:rPr>
      </w:pPr>
      <w:r w:rsidRPr="00763329">
        <w:rPr>
          <w:sz w:val="20"/>
          <w:szCs w:val="20"/>
        </w:rPr>
        <w:t>5.19</w:t>
      </w:r>
      <w:r w:rsidRPr="00763329">
        <w:rPr>
          <w:sz w:val="20"/>
          <w:szCs w:val="20"/>
        </w:rPr>
        <w:tab/>
        <w:t xml:space="preserve">the structure of the sting mechanism and how this mechanism operates to penetrate human skin and deliver the </w:t>
      </w:r>
      <w:proofErr w:type="gramStart"/>
      <w:r w:rsidRPr="00763329">
        <w:rPr>
          <w:sz w:val="20"/>
          <w:szCs w:val="20"/>
        </w:rPr>
        <w:t>venom;</w:t>
      </w:r>
      <w:proofErr w:type="gramEnd"/>
    </w:p>
    <w:p w14:paraId="7F11C7CD" w14:textId="50295831" w:rsidR="00DD349F" w:rsidRDefault="00EC5E39" w:rsidP="00B76A65">
      <w:pPr>
        <w:ind w:left="273" w:firstLine="720"/>
      </w:pPr>
      <w:r w:rsidRPr="00763329">
        <w:rPr>
          <w:sz w:val="20"/>
          <w:szCs w:val="20"/>
        </w:rPr>
        <w:t>5.20</w:t>
      </w:r>
      <w:r w:rsidRPr="00763329">
        <w:rPr>
          <w:sz w:val="20"/>
          <w:szCs w:val="20"/>
        </w:rPr>
        <w:tab/>
      </w:r>
      <w:r w:rsidR="00B76A65">
        <w:rPr>
          <w:sz w:val="20"/>
          <w:szCs w:val="20"/>
        </w:rPr>
        <w:tab/>
      </w:r>
      <w:r w:rsidRPr="00763329">
        <w:rPr>
          <w:sz w:val="20"/>
          <w:szCs w:val="20"/>
        </w:rPr>
        <w:t>the role of the direct and indirect muscles in flight</w:t>
      </w:r>
      <w:r>
        <w:rPr>
          <w:sz w:val="20"/>
          <w:szCs w:val="20"/>
        </w:rPr>
        <w:t xml:space="preserve"> </w:t>
      </w:r>
      <w:r w:rsidRPr="00832892">
        <w:rPr>
          <w:sz w:val="20"/>
          <w:szCs w:val="20"/>
        </w:rPr>
        <w:t>and at rest.</w:t>
      </w:r>
    </w:p>
    <w:sectPr w:rsidR="00DD349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5E39"/>
    <w:rsid w:val="00423AA1"/>
    <w:rsid w:val="00536199"/>
    <w:rsid w:val="0056654A"/>
    <w:rsid w:val="006C7B12"/>
    <w:rsid w:val="00B76A65"/>
    <w:rsid w:val="00C61058"/>
    <w:rsid w:val="00D9412E"/>
    <w:rsid w:val="00DD349F"/>
    <w:rsid w:val="00EC345C"/>
    <w:rsid w:val="00EC5E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1C4252"/>
  <w15:chartTrackingRefBased/>
  <w15:docId w15:val="{BA2F1646-CF1E-47CC-8C70-799E829FBE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5E39"/>
    <w:pPr>
      <w:suppressAutoHyphens/>
      <w:spacing w:after="0" w:line="240" w:lineRule="auto"/>
    </w:pPr>
    <w:rPr>
      <w:rFonts w:ascii="Arial" w:eastAsia="Times New Roman" w:hAnsi="Arial" w:cs="Times New Roman"/>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1010</TotalTime>
  <Pages>2</Pages>
  <Words>390</Words>
  <Characters>2223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Sean Stephenson</dc:creator>
  <cp:keywords/>
  <dc:description/>
  <cp:lastModifiedBy>Sean Stephenson</cp:lastModifiedBy>
  <cp:revision>1</cp:revision>
  <dcterms:created xsi:type="dcterms:W3CDTF">2020-10-19T17:13:00Z</dcterms:created>
  <dcterms:modified xsi:type="dcterms:W3CDTF">2020-10-20T10:07:00Z</dcterms:modified>
</cp:coreProperties>
</file>